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6959D1" w:rsidRPr="00E74C08" w:rsidP="004D69DF" w14:paraId="781D7845" w14:textId="22A0447A">
      <w:pPr>
        <w:jc w:val="right"/>
        <w:rPr>
          <w:sz w:val="28"/>
          <w:szCs w:val="28"/>
          <w:lang w:val="ru-RU"/>
        </w:rPr>
      </w:pPr>
      <w:r w:rsidRPr="00E74C08">
        <w:rPr>
          <w:sz w:val="28"/>
          <w:szCs w:val="28"/>
          <w:lang w:val="ru-RU"/>
        </w:rPr>
        <w:t>Дело № 2-</w:t>
      </w:r>
      <w:r w:rsidR="00177146">
        <w:rPr>
          <w:sz w:val="28"/>
          <w:szCs w:val="28"/>
          <w:lang w:val="ru-RU"/>
        </w:rPr>
        <w:t>1449</w:t>
      </w:r>
      <w:r w:rsidRPr="00E74C08">
        <w:rPr>
          <w:sz w:val="28"/>
          <w:szCs w:val="28"/>
          <w:lang w:val="ru-RU"/>
        </w:rPr>
        <w:t>-0602/20</w:t>
      </w:r>
      <w:r w:rsidRPr="00E74C08" w:rsidR="00391AC6">
        <w:rPr>
          <w:sz w:val="28"/>
          <w:szCs w:val="28"/>
          <w:lang w:val="ru-RU"/>
        </w:rPr>
        <w:t>2</w:t>
      </w:r>
      <w:r w:rsidR="00DA6748">
        <w:rPr>
          <w:sz w:val="28"/>
          <w:szCs w:val="28"/>
          <w:lang w:val="ru-RU"/>
        </w:rPr>
        <w:t>6</w:t>
      </w:r>
    </w:p>
    <w:p w:rsidR="006959D1" w:rsidRPr="00E74C08" w:rsidP="00597FAC" w14:paraId="1D9BF650" w14:textId="77777777">
      <w:pPr>
        <w:ind w:firstLine="567"/>
        <w:jc w:val="center"/>
        <w:rPr>
          <w:b/>
          <w:sz w:val="28"/>
          <w:szCs w:val="28"/>
          <w:lang w:val="ru-RU" w:eastAsia="ru-RU"/>
        </w:rPr>
      </w:pPr>
      <w:r w:rsidRPr="00E74C08">
        <w:rPr>
          <w:b/>
          <w:sz w:val="28"/>
          <w:szCs w:val="28"/>
          <w:lang w:val="ru-RU" w:eastAsia="ru-RU"/>
        </w:rPr>
        <w:t>ЗАОЧНОЕ РЕШЕНИЕ</w:t>
      </w:r>
    </w:p>
    <w:p w:rsidR="006959D1" w:rsidRPr="00DA6748" w:rsidP="006959D1" w14:paraId="03452FA9" w14:textId="77777777">
      <w:pPr>
        <w:ind w:firstLine="567"/>
        <w:jc w:val="center"/>
        <w:rPr>
          <w:sz w:val="28"/>
          <w:szCs w:val="28"/>
          <w:lang w:val="ru-RU" w:eastAsia="ru-RU"/>
        </w:rPr>
      </w:pPr>
      <w:r w:rsidRPr="00DA6748">
        <w:rPr>
          <w:sz w:val="28"/>
          <w:szCs w:val="28"/>
          <w:lang w:val="ru-RU" w:eastAsia="ru-RU"/>
        </w:rPr>
        <w:t>Именем Российской Федерации</w:t>
      </w:r>
    </w:p>
    <w:p w:rsidR="006959D1" w:rsidRPr="00DA6748" w:rsidP="009B3D12" w14:paraId="10421CA5" w14:textId="77777777">
      <w:pPr>
        <w:jc w:val="center"/>
        <w:rPr>
          <w:sz w:val="28"/>
          <w:szCs w:val="28"/>
          <w:lang w:val="ru-RU" w:eastAsia="ru-RU"/>
        </w:rPr>
      </w:pPr>
      <w:r w:rsidRPr="00DA6748">
        <w:rPr>
          <w:sz w:val="28"/>
          <w:szCs w:val="28"/>
          <w:lang w:val="ru-RU" w:eastAsia="ru-RU"/>
        </w:rPr>
        <w:t xml:space="preserve">       (</w:t>
      </w:r>
      <w:r w:rsidR="00DA6748">
        <w:rPr>
          <w:sz w:val="28"/>
          <w:szCs w:val="28"/>
          <w:lang w:val="ru-RU" w:eastAsia="ru-RU"/>
        </w:rPr>
        <w:t xml:space="preserve">вводная и </w:t>
      </w:r>
      <w:r w:rsidRPr="00DA6748">
        <w:rPr>
          <w:sz w:val="28"/>
          <w:szCs w:val="28"/>
          <w:lang w:val="ru-RU" w:eastAsia="ru-RU"/>
        </w:rPr>
        <w:t>резолютивная часть)</w:t>
      </w:r>
    </w:p>
    <w:p w:rsidR="006959D1" w:rsidRPr="00E74C08" w:rsidP="004D69DF" w14:paraId="5351ACE6" w14:textId="36998B89">
      <w:pPr>
        <w:ind w:right="-142"/>
        <w:jc w:val="center"/>
        <w:rPr>
          <w:sz w:val="28"/>
          <w:szCs w:val="28"/>
          <w:lang w:val="ru-RU" w:eastAsia="ru-RU"/>
        </w:rPr>
      </w:pPr>
      <w:r w:rsidRPr="00E74C08">
        <w:rPr>
          <w:sz w:val="28"/>
          <w:szCs w:val="28"/>
          <w:lang w:val="ru-RU" w:eastAsia="ru-RU"/>
        </w:rPr>
        <w:t xml:space="preserve">пгт. </w:t>
      </w:r>
      <w:r w:rsidR="00DA6748">
        <w:rPr>
          <w:sz w:val="28"/>
          <w:szCs w:val="28"/>
          <w:lang w:val="ru-RU" w:eastAsia="ru-RU"/>
        </w:rPr>
        <w:t>Пойковский</w:t>
      </w:r>
      <w:r w:rsidR="00DA6748">
        <w:rPr>
          <w:sz w:val="28"/>
          <w:szCs w:val="28"/>
          <w:lang w:val="ru-RU" w:eastAsia="ru-RU"/>
        </w:rPr>
        <w:tab/>
      </w:r>
      <w:r w:rsidR="00DA6748">
        <w:rPr>
          <w:sz w:val="28"/>
          <w:szCs w:val="28"/>
          <w:lang w:val="ru-RU" w:eastAsia="ru-RU"/>
        </w:rPr>
        <w:tab/>
      </w:r>
      <w:r w:rsidR="00DA6748">
        <w:rPr>
          <w:sz w:val="28"/>
          <w:szCs w:val="28"/>
          <w:lang w:val="ru-RU" w:eastAsia="ru-RU"/>
        </w:rPr>
        <w:tab/>
      </w:r>
      <w:r w:rsidR="00DA6748">
        <w:rPr>
          <w:sz w:val="28"/>
          <w:szCs w:val="28"/>
          <w:lang w:val="ru-RU" w:eastAsia="ru-RU"/>
        </w:rPr>
        <w:tab/>
      </w:r>
      <w:r w:rsidR="00DA6748">
        <w:rPr>
          <w:sz w:val="28"/>
          <w:szCs w:val="28"/>
          <w:lang w:val="ru-RU" w:eastAsia="ru-RU"/>
        </w:rPr>
        <w:tab/>
      </w:r>
      <w:r w:rsidR="00DA6748">
        <w:rPr>
          <w:sz w:val="28"/>
          <w:szCs w:val="28"/>
          <w:lang w:val="ru-RU" w:eastAsia="ru-RU"/>
        </w:rPr>
        <w:tab/>
        <w:t>2</w:t>
      </w:r>
      <w:r w:rsidR="00177146">
        <w:rPr>
          <w:sz w:val="28"/>
          <w:szCs w:val="28"/>
          <w:lang w:val="ru-RU" w:eastAsia="ru-RU"/>
        </w:rPr>
        <w:t>9 июня</w:t>
      </w:r>
      <w:r w:rsidRPr="00E74C08" w:rsidR="00391AC6">
        <w:rPr>
          <w:sz w:val="28"/>
          <w:szCs w:val="28"/>
          <w:lang w:val="ru-RU" w:eastAsia="ru-RU"/>
        </w:rPr>
        <w:t xml:space="preserve"> 202</w:t>
      </w:r>
      <w:r w:rsidR="00DA6748">
        <w:rPr>
          <w:sz w:val="28"/>
          <w:szCs w:val="28"/>
          <w:lang w:val="ru-RU" w:eastAsia="ru-RU"/>
        </w:rPr>
        <w:t>6</w:t>
      </w:r>
      <w:r w:rsidRPr="00E74C08">
        <w:rPr>
          <w:sz w:val="28"/>
          <w:szCs w:val="28"/>
          <w:lang w:val="ru-RU" w:eastAsia="ru-RU"/>
        </w:rPr>
        <w:t xml:space="preserve"> года</w:t>
      </w:r>
    </w:p>
    <w:p w:rsidR="006959D1" w:rsidRPr="00E74C08" w:rsidP="006959D1" w14:paraId="7F62E4EB" w14:textId="77777777">
      <w:pPr>
        <w:ind w:right="-142"/>
        <w:jc w:val="both"/>
        <w:rPr>
          <w:sz w:val="28"/>
          <w:szCs w:val="28"/>
          <w:lang w:val="ru-RU" w:eastAsia="ru-RU"/>
        </w:rPr>
      </w:pPr>
    </w:p>
    <w:p w:rsidR="006959D1" w:rsidRPr="00E74C08" w:rsidP="006959D1" w14:paraId="0FF504C2" w14:textId="77777777">
      <w:pPr>
        <w:ind w:right="-142"/>
        <w:jc w:val="both"/>
        <w:rPr>
          <w:sz w:val="28"/>
          <w:szCs w:val="28"/>
          <w:lang w:val="ru-RU" w:eastAsia="ru-RU"/>
        </w:rPr>
      </w:pPr>
      <w:r w:rsidRPr="00E74C08">
        <w:rPr>
          <w:sz w:val="28"/>
          <w:szCs w:val="28"/>
          <w:lang w:val="ru-RU" w:eastAsia="ru-RU"/>
        </w:rPr>
        <w:tab/>
      </w:r>
      <w:r w:rsidRPr="00E74C08">
        <w:rPr>
          <w:sz w:val="28"/>
          <w:szCs w:val="28"/>
          <w:lang w:val="ru-RU" w:eastAsia="ru-RU"/>
        </w:rPr>
        <w:t xml:space="preserve">Мировой судья судебного участка № 7 Нефтеюганского судебного района Ханты-Мансийского автономного округа - </w:t>
      </w:r>
      <w:r w:rsidRPr="00E74C08">
        <w:rPr>
          <w:sz w:val="28"/>
          <w:szCs w:val="28"/>
          <w:lang w:val="ru-RU" w:eastAsia="ru-RU"/>
        </w:rPr>
        <w:t xml:space="preserve">Югры </w:t>
      </w:r>
      <w:r w:rsidR="00DA6748">
        <w:rPr>
          <w:sz w:val="28"/>
          <w:szCs w:val="28"/>
          <w:lang w:val="ru-RU" w:eastAsia="ru-RU"/>
        </w:rPr>
        <w:t xml:space="preserve"> Е.В.</w:t>
      </w:r>
      <w:r w:rsidR="00DA6748">
        <w:rPr>
          <w:sz w:val="28"/>
          <w:szCs w:val="28"/>
          <w:lang w:val="ru-RU" w:eastAsia="ru-RU"/>
        </w:rPr>
        <w:t xml:space="preserve"> Кё</w:t>
      </w:r>
      <w:r w:rsidRPr="00E74C08">
        <w:rPr>
          <w:sz w:val="28"/>
          <w:szCs w:val="28"/>
          <w:lang w:val="ru-RU" w:eastAsia="ru-RU"/>
        </w:rPr>
        <w:t xml:space="preserve">ся, при секретаре </w:t>
      </w:r>
      <w:r w:rsidRPr="00E74C08" w:rsidR="00DD7627">
        <w:rPr>
          <w:sz w:val="28"/>
          <w:szCs w:val="28"/>
          <w:lang w:val="ru-RU" w:eastAsia="ru-RU"/>
        </w:rPr>
        <w:t>Спицыной О.Н.</w:t>
      </w:r>
      <w:r w:rsidRPr="00E74C08" w:rsidR="00391AC6">
        <w:rPr>
          <w:sz w:val="28"/>
          <w:szCs w:val="28"/>
          <w:lang w:val="ru-RU" w:eastAsia="ru-RU"/>
        </w:rPr>
        <w:t>,</w:t>
      </w:r>
    </w:p>
    <w:p w:rsidR="007B1DBE" w:rsidP="00391AC6" w14:paraId="45C443D8" w14:textId="60E04066">
      <w:pPr>
        <w:ind w:right="-142" w:firstLine="720"/>
        <w:jc w:val="both"/>
        <w:rPr>
          <w:sz w:val="28"/>
          <w:szCs w:val="28"/>
          <w:lang w:val="ru-RU" w:eastAsia="ru-RU"/>
        </w:rPr>
      </w:pPr>
      <w:r w:rsidRPr="00E74C08">
        <w:rPr>
          <w:sz w:val="28"/>
          <w:szCs w:val="28"/>
          <w:lang w:val="ru-RU" w:eastAsia="ru-RU"/>
        </w:rPr>
        <w:t xml:space="preserve">рассмотрев в открытом судебном заседании гражданское дело по иску </w:t>
      </w:r>
      <w:r w:rsidR="00DA6748">
        <w:rPr>
          <w:sz w:val="28"/>
          <w:szCs w:val="28"/>
          <w:lang w:val="ru-RU" w:eastAsia="ru-RU"/>
        </w:rPr>
        <w:t xml:space="preserve">Югорского фонда капитального ремонта многоквартирных домов к </w:t>
      </w:r>
      <w:r w:rsidR="00177146">
        <w:rPr>
          <w:sz w:val="28"/>
          <w:szCs w:val="28"/>
          <w:lang w:val="ru-RU" w:eastAsia="ru-RU"/>
        </w:rPr>
        <w:t xml:space="preserve">Зайнутдинову Рамазану Зайнутдиновичу </w:t>
      </w:r>
      <w:r w:rsidR="00DA6748">
        <w:rPr>
          <w:sz w:val="28"/>
          <w:szCs w:val="28"/>
          <w:lang w:val="ru-RU" w:eastAsia="ru-RU"/>
        </w:rPr>
        <w:t>о взыскании задолженности по взносам на капитальный ремонт общего имущества в многоквартирном доме,</w:t>
      </w:r>
    </w:p>
    <w:p w:rsidR="00E74C08" w:rsidRPr="00E74C08" w:rsidP="00DA6748" w14:paraId="156B863F" w14:textId="77777777">
      <w:pPr>
        <w:ind w:firstLine="567"/>
        <w:jc w:val="both"/>
        <w:rPr>
          <w:i/>
          <w:sz w:val="28"/>
          <w:szCs w:val="28"/>
          <w:lang w:val="ru-RU"/>
        </w:rPr>
      </w:pPr>
      <w:r w:rsidRPr="00E74C08">
        <w:rPr>
          <w:sz w:val="28"/>
          <w:szCs w:val="28"/>
          <w:lang w:val="ru-RU" w:eastAsia="ru-RU"/>
        </w:rPr>
        <w:t xml:space="preserve">руководствуясь ст.ст.194-199 ГПК РФ, </w:t>
      </w:r>
      <w:r w:rsidRPr="00E74C08">
        <w:rPr>
          <w:sz w:val="28"/>
          <w:szCs w:val="28"/>
          <w:lang w:val="ru-RU"/>
        </w:rPr>
        <w:t>ч. 3 ст. 199, ст.233-</w:t>
      </w:r>
      <w:r w:rsidRPr="00E74C08">
        <w:rPr>
          <w:sz w:val="28"/>
          <w:szCs w:val="28"/>
          <w:lang w:val="ru-RU"/>
        </w:rPr>
        <w:t xml:space="preserve">235 Гражданского процессуального кодекса Российской Федерации, </w:t>
      </w:r>
    </w:p>
    <w:p w:rsidR="006959D1" w:rsidRPr="00E74C08" w:rsidP="002B3CB5" w14:paraId="5909CB05" w14:textId="77777777">
      <w:pPr>
        <w:widowControl w:val="0"/>
        <w:ind w:firstLine="567"/>
        <w:jc w:val="both"/>
        <w:rPr>
          <w:sz w:val="28"/>
          <w:szCs w:val="28"/>
          <w:lang w:val="ru-RU" w:eastAsia="ru-RU"/>
        </w:rPr>
      </w:pPr>
    </w:p>
    <w:p w:rsidR="006959D1" w:rsidRPr="00E74C08" w:rsidP="00177146" w14:paraId="0C47D79D" w14:textId="77777777">
      <w:pPr>
        <w:widowControl w:val="0"/>
        <w:jc w:val="center"/>
        <w:rPr>
          <w:sz w:val="28"/>
          <w:szCs w:val="28"/>
          <w:lang w:val="ru-RU" w:eastAsia="ru-RU"/>
        </w:rPr>
      </w:pPr>
      <w:r w:rsidRPr="00E74C08">
        <w:rPr>
          <w:sz w:val="28"/>
          <w:szCs w:val="28"/>
          <w:lang w:val="ru-RU" w:eastAsia="ru-RU"/>
        </w:rPr>
        <w:t>РЕШИЛ:</w:t>
      </w:r>
    </w:p>
    <w:p w:rsidR="00AC2D5C" w:rsidP="00DA6748" w14:paraId="3B274B8C" w14:textId="77777777">
      <w:pPr>
        <w:ind w:firstLine="567"/>
        <w:jc w:val="both"/>
        <w:rPr>
          <w:sz w:val="28"/>
          <w:szCs w:val="28"/>
          <w:lang w:val="ru-RU" w:eastAsia="ru-RU"/>
        </w:rPr>
      </w:pPr>
    </w:p>
    <w:p w:rsidR="007B1DBE" w:rsidRPr="00E74C08" w:rsidP="00177146" w14:paraId="6D8A0576" w14:textId="062F5F9F">
      <w:pPr>
        <w:ind w:firstLine="567"/>
        <w:jc w:val="both"/>
        <w:rPr>
          <w:sz w:val="28"/>
          <w:szCs w:val="28"/>
          <w:lang w:val="ru-RU" w:eastAsia="ru-RU"/>
        </w:rPr>
      </w:pPr>
      <w:r w:rsidRPr="00E74C08">
        <w:rPr>
          <w:sz w:val="28"/>
          <w:szCs w:val="28"/>
          <w:lang w:val="ru-RU" w:eastAsia="ru-RU"/>
        </w:rPr>
        <w:t>Исковое заявление</w:t>
      </w:r>
      <w:r w:rsidRPr="00DA6748" w:rsidR="00DA6748">
        <w:rPr>
          <w:sz w:val="28"/>
          <w:szCs w:val="28"/>
          <w:lang w:val="ru-RU" w:eastAsia="ru-RU"/>
        </w:rPr>
        <w:t xml:space="preserve"> </w:t>
      </w:r>
      <w:r w:rsidR="00DA6748">
        <w:rPr>
          <w:sz w:val="28"/>
          <w:szCs w:val="28"/>
          <w:lang w:val="ru-RU" w:eastAsia="ru-RU"/>
        </w:rPr>
        <w:t xml:space="preserve">Югорского фонда капитального ремонта многоквартирных домов к </w:t>
      </w:r>
      <w:r w:rsidR="00177146">
        <w:rPr>
          <w:sz w:val="28"/>
          <w:szCs w:val="28"/>
          <w:lang w:val="ru-RU" w:eastAsia="ru-RU"/>
        </w:rPr>
        <w:t xml:space="preserve">Зайнутдинову Рамазану Зайнутдиновичу </w:t>
      </w:r>
      <w:r w:rsidR="00DA6748">
        <w:rPr>
          <w:sz w:val="28"/>
          <w:szCs w:val="28"/>
          <w:lang w:val="ru-RU" w:eastAsia="ru-RU"/>
        </w:rPr>
        <w:t>о взыскании задолженности по взносам на капитальный ремонт общего имущества в многоквартирном доме</w:t>
      </w:r>
      <w:r w:rsidRPr="00E74C08" w:rsidR="002B3CB5">
        <w:rPr>
          <w:sz w:val="28"/>
          <w:szCs w:val="28"/>
          <w:lang w:val="ru-RU" w:eastAsia="ru-RU"/>
        </w:rPr>
        <w:t>,</w:t>
      </w:r>
      <w:r w:rsidR="00DA6748">
        <w:rPr>
          <w:sz w:val="28"/>
          <w:szCs w:val="28"/>
          <w:lang w:val="ru-RU" w:eastAsia="ru-RU"/>
        </w:rPr>
        <w:t xml:space="preserve"> - удовлетворить</w:t>
      </w:r>
      <w:r w:rsidRPr="00E74C08" w:rsidR="00391AC6">
        <w:rPr>
          <w:sz w:val="28"/>
          <w:szCs w:val="28"/>
          <w:lang w:val="ru-RU" w:eastAsia="ru-RU"/>
        </w:rPr>
        <w:t>.</w:t>
      </w:r>
    </w:p>
    <w:p w:rsidR="00BB5A23" w:rsidRPr="00BB5A23" w:rsidP="00177146" w14:paraId="63006445" w14:textId="2A5F0EDB">
      <w:pPr>
        <w:ind w:firstLine="567"/>
        <w:jc w:val="both"/>
        <w:rPr>
          <w:sz w:val="28"/>
          <w:szCs w:val="28"/>
          <w:lang w:val="ru-RU" w:eastAsia="ru-RU"/>
        </w:rPr>
      </w:pPr>
      <w:r w:rsidRPr="00E74C08">
        <w:rPr>
          <w:sz w:val="28"/>
          <w:szCs w:val="28"/>
          <w:lang w:val="ru-RU" w:eastAsia="ru-RU"/>
        </w:rPr>
        <w:t xml:space="preserve">Взыскать с </w:t>
      </w:r>
      <w:r w:rsidR="00177146">
        <w:rPr>
          <w:sz w:val="28"/>
          <w:szCs w:val="28"/>
          <w:lang w:val="ru-RU" w:eastAsia="ru-RU"/>
        </w:rPr>
        <w:t xml:space="preserve">Зайнутдинова Рамазана </w:t>
      </w:r>
      <w:r w:rsidR="00177146">
        <w:rPr>
          <w:sz w:val="28"/>
          <w:szCs w:val="28"/>
          <w:lang w:val="ru-RU" w:eastAsia="ru-RU"/>
        </w:rPr>
        <w:t>Зайнутдиновича</w:t>
      </w:r>
      <w:r w:rsidR="00177146">
        <w:rPr>
          <w:sz w:val="28"/>
          <w:szCs w:val="28"/>
          <w:lang w:val="ru-RU" w:eastAsia="ru-RU"/>
        </w:rPr>
        <w:t xml:space="preserve">, родившегося </w:t>
      </w:r>
      <w:r w:rsidR="00D44DA8">
        <w:rPr>
          <w:sz w:val="28"/>
          <w:szCs w:val="28"/>
          <w:lang w:val="ru-RU" w:eastAsia="ru-RU"/>
        </w:rPr>
        <w:t>*</w:t>
      </w:r>
      <w:r w:rsidR="00177146">
        <w:rPr>
          <w:sz w:val="28"/>
          <w:szCs w:val="28"/>
          <w:lang w:val="ru-RU" w:eastAsia="ru-RU"/>
        </w:rPr>
        <w:t xml:space="preserve"> г. в </w:t>
      </w:r>
      <w:r w:rsidR="00D44DA8">
        <w:rPr>
          <w:sz w:val="28"/>
          <w:szCs w:val="28"/>
          <w:lang w:val="ru-RU" w:eastAsia="ru-RU"/>
        </w:rPr>
        <w:t>*</w:t>
      </w:r>
      <w:r w:rsidR="00177146">
        <w:rPr>
          <w:sz w:val="28"/>
          <w:szCs w:val="28"/>
          <w:lang w:val="ru-RU" w:eastAsia="ru-RU"/>
        </w:rPr>
        <w:t xml:space="preserve">, СНИЛС </w:t>
      </w:r>
      <w:r w:rsidR="00D44DA8">
        <w:rPr>
          <w:sz w:val="28"/>
          <w:szCs w:val="28"/>
          <w:lang w:val="ru-RU" w:eastAsia="ru-RU"/>
        </w:rPr>
        <w:t>*</w:t>
      </w:r>
      <w:r w:rsidR="00177146">
        <w:rPr>
          <w:sz w:val="28"/>
          <w:szCs w:val="28"/>
          <w:lang w:val="ru-RU" w:eastAsia="ru-RU"/>
        </w:rPr>
        <w:t xml:space="preserve">, </w:t>
      </w:r>
      <w:r>
        <w:rPr>
          <w:sz w:val="28"/>
          <w:szCs w:val="28"/>
          <w:lang w:val="ru-RU" w:eastAsia="ru-RU"/>
        </w:rPr>
        <w:t xml:space="preserve">в пользу Югорского фонда капитального ремонта многоквартирных домов, ИНН 8601999247, ОГРН 1138600001693, </w:t>
      </w:r>
      <w:r w:rsidR="00AC2D5C">
        <w:rPr>
          <w:sz w:val="28"/>
          <w:szCs w:val="28"/>
          <w:lang w:val="ru-RU" w:eastAsia="ru-RU"/>
        </w:rPr>
        <w:t>задолженность</w:t>
      </w:r>
      <w:r w:rsidRPr="00BB5A23">
        <w:rPr>
          <w:sz w:val="28"/>
          <w:szCs w:val="28"/>
          <w:lang w:val="ru-RU" w:eastAsia="ru-RU"/>
        </w:rPr>
        <w:t xml:space="preserve"> по взносам на капитальный ремонт общего имущества в мно</w:t>
      </w:r>
      <w:r w:rsidR="00AC2D5C">
        <w:rPr>
          <w:sz w:val="28"/>
          <w:szCs w:val="28"/>
          <w:lang w:val="ru-RU" w:eastAsia="ru-RU"/>
        </w:rPr>
        <w:t xml:space="preserve">гоквартирном доме, расположенном </w:t>
      </w:r>
      <w:r w:rsidRPr="00BB5A23">
        <w:rPr>
          <w:sz w:val="28"/>
          <w:szCs w:val="28"/>
          <w:lang w:val="ru-RU" w:eastAsia="ru-RU"/>
        </w:rPr>
        <w:t xml:space="preserve">по адресу: пгт. Пойковский, мкр. </w:t>
      </w:r>
      <w:r w:rsidR="00177146">
        <w:rPr>
          <w:sz w:val="28"/>
          <w:szCs w:val="28"/>
          <w:lang w:val="ru-RU" w:eastAsia="ru-RU"/>
        </w:rPr>
        <w:t>7</w:t>
      </w:r>
      <w:r w:rsidRPr="00BB5A23">
        <w:rPr>
          <w:sz w:val="28"/>
          <w:szCs w:val="28"/>
          <w:lang w:val="ru-RU" w:eastAsia="ru-RU"/>
        </w:rPr>
        <w:t xml:space="preserve">, д. </w:t>
      </w:r>
      <w:r w:rsidR="00177146">
        <w:rPr>
          <w:sz w:val="28"/>
          <w:szCs w:val="28"/>
          <w:lang w:val="ru-RU" w:eastAsia="ru-RU"/>
        </w:rPr>
        <w:t>6А</w:t>
      </w:r>
      <w:r w:rsidRPr="00BB5A23">
        <w:rPr>
          <w:sz w:val="28"/>
          <w:szCs w:val="28"/>
          <w:lang w:val="ru-RU" w:eastAsia="ru-RU"/>
        </w:rPr>
        <w:t>, за пер</w:t>
      </w:r>
      <w:r w:rsidRPr="00BB5A23">
        <w:rPr>
          <w:sz w:val="28"/>
          <w:szCs w:val="28"/>
          <w:lang w:val="ru-RU" w:eastAsia="ru-RU"/>
        </w:rPr>
        <w:t>иод с 01.0</w:t>
      </w:r>
      <w:r w:rsidR="00177146">
        <w:rPr>
          <w:sz w:val="28"/>
          <w:szCs w:val="28"/>
          <w:lang w:val="ru-RU" w:eastAsia="ru-RU"/>
        </w:rPr>
        <w:t>1</w:t>
      </w:r>
      <w:r w:rsidRPr="00BB5A23">
        <w:rPr>
          <w:sz w:val="28"/>
          <w:szCs w:val="28"/>
          <w:lang w:val="ru-RU" w:eastAsia="ru-RU"/>
        </w:rPr>
        <w:t>.20</w:t>
      </w:r>
      <w:r w:rsidR="00177146">
        <w:rPr>
          <w:sz w:val="28"/>
          <w:szCs w:val="28"/>
          <w:lang w:val="ru-RU" w:eastAsia="ru-RU"/>
        </w:rPr>
        <w:t>21</w:t>
      </w:r>
      <w:r w:rsidR="00AC2D5C">
        <w:rPr>
          <w:sz w:val="28"/>
          <w:szCs w:val="28"/>
          <w:lang w:val="ru-RU" w:eastAsia="ru-RU"/>
        </w:rPr>
        <w:t xml:space="preserve"> г. по 31.03.2025 г.</w:t>
      </w:r>
      <w:r w:rsidRPr="00BB5A23">
        <w:rPr>
          <w:sz w:val="28"/>
          <w:szCs w:val="28"/>
          <w:lang w:val="ru-RU" w:eastAsia="ru-RU"/>
        </w:rPr>
        <w:t xml:space="preserve"> в размере </w:t>
      </w:r>
      <w:r w:rsidR="00177146">
        <w:rPr>
          <w:sz w:val="28"/>
          <w:szCs w:val="28"/>
          <w:lang w:val="ru-RU" w:eastAsia="ru-RU"/>
        </w:rPr>
        <w:t>17 356,30</w:t>
      </w:r>
      <w:r w:rsidRPr="00BB5A23">
        <w:rPr>
          <w:sz w:val="28"/>
          <w:szCs w:val="28"/>
          <w:lang w:val="ru-RU" w:eastAsia="ru-RU"/>
        </w:rPr>
        <w:t xml:space="preserve"> руб., пени за период с 01.0</w:t>
      </w:r>
      <w:r w:rsidR="00177146">
        <w:rPr>
          <w:sz w:val="28"/>
          <w:szCs w:val="28"/>
          <w:lang w:val="ru-RU" w:eastAsia="ru-RU"/>
        </w:rPr>
        <w:t>2</w:t>
      </w:r>
      <w:r w:rsidRPr="00BB5A23">
        <w:rPr>
          <w:sz w:val="28"/>
          <w:szCs w:val="28"/>
          <w:lang w:val="ru-RU" w:eastAsia="ru-RU"/>
        </w:rPr>
        <w:t>.20</w:t>
      </w:r>
      <w:r w:rsidR="00177146">
        <w:rPr>
          <w:sz w:val="28"/>
          <w:szCs w:val="28"/>
          <w:lang w:val="ru-RU" w:eastAsia="ru-RU"/>
        </w:rPr>
        <w:t>21</w:t>
      </w:r>
      <w:r w:rsidRPr="00BB5A23">
        <w:rPr>
          <w:sz w:val="28"/>
          <w:szCs w:val="28"/>
          <w:lang w:val="ru-RU" w:eastAsia="ru-RU"/>
        </w:rPr>
        <w:t xml:space="preserve"> г. по 1</w:t>
      </w:r>
      <w:r w:rsidR="00177146">
        <w:rPr>
          <w:sz w:val="28"/>
          <w:szCs w:val="28"/>
          <w:lang w:val="ru-RU" w:eastAsia="ru-RU"/>
        </w:rPr>
        <w:t>1</w:t>
      </w:r>
      <w:r w:rsidRPr="00BB5A23">
        <w:rPr>
          <w:sz w:val="28"/>
          <w:szCs w:val="28"/>
          <w:lang w:val="ru-RU" w:eastAsia="ru-RU"/>
        </w:rPr>
        <w:t xml:space="preserve">.04.2025 г. в размере </w:t>
      </w:r>
      <w:r w:rsidR="00177146">
        <w:rPr>
          <w:sz w:val="28"/>
          <w:szCs w:val="28"/>
          <w:lang w:val="ru-RU" w:eastAsia="ru-RU"/>
        </w:rPr>
        <w:t xml:space="preserve">6558,37 </w:t>
      </w:r>
      <w:r w:rsidR="00AC2D5C">
        <w:rPr>
          <w:sz w:val="28"/>
          <w:szCs w:val="28"/>
          <w:lang w:val="ru-RU" w:eastAsia="ru-RU"/>
        </w:rPr>
        <w:t>руб., расходы по оплате государственной пошлины в размере</w:t>
      </w:r>
      <w:r w:rsidRPr="00BB5A23">
        <w:rPr>
          <w:sz w:val="28"/>
          <w:szCs w:val="28"/>
          <w:lang w:val="ru-RU" w:eastAsia="ru-RU"/>
        </w:rPr>
        <w:t xml:space="preserve"> </w:t>
      </w:r>
      <w:r w:rsidR="00AC2D5C">
        <w:rPr>
          <w:sz w:val="28"/>
          <w:szCs w:val="28"/>
          <w:lang w:val="ru-RU" w:eastAsia="ru-RU"/>
        </w:rPr>
        <w:t>4</w:t>
      </w:r>
      <w:r w:rsidRPr="00BB5A23">
        <w:rPr>
          <w:sz w:val="28"/>
          <w:szCs w:val="28"/>
          <w:lang w:val="ru-RU" w:eastAsia="ru-RU"/>
        </w:rPr>
        <w:t xml:space="preserve">000 руб., </w:t>
      </w:r>
      <w:r w:rsidR="00177146">
        <w:rPr>
          <w:sz w:val="28"/>
          <w:szCs w:val="28"/>
          <w:lang w:val="ru-RU" w:eastAsia="ru-RU"/>
        </w:rPr>
        <w:t xml:space="preserve">а </w:t>
      </w:r>
      <w:r w:rsidRPr="00BB5A23">
        <w:rPr>
          <w:sz w:val="28"/>
          <w:szCs w:val="28"/>
          <w:lang w:val="ru-RU" w:eastAsia="ru-RU"/>
        </w:rPr>
        <w:t xml:space="preserve">всего </w:t>
      </w:r>
      <w:r w:rsidR="00177146">
        <w:rPr>
          <w:sz w:val="28"/>
          <w:szCs w:val="28"/>
          <w:lang w:val="ru-RU" w:eastAsia="ru-RU"/>
        </w:rPr>
        <w:t>27914</w:t>
      </w:r>
      <w:r w:rsidRPr="00BB5A23">
        <w:rPr>
          <w:sz w:val="28"/>
          <w:szCs w:val="28"/>
          <w:lang w:val="ru-RU" w:eastAsia="ru-RU"/>
        </w:rPr>
        <w:t xml:space="preserve"> руб. </w:t>
      </w:r>
      <w:r w:rsidR="00177146">
        <w:rPr>
          <w:sz w:val="28"/>
          <w:szCs w:val="28"/>
          <w:lang w:val="ru-RU" w:eastAsia="ru-RU"/>
        </w:rPr>
        <w:t xml:space="preserve"> 67 коп.</w:t>
      </w:r>
    </w:p>
    <w:p w:rsidR="00E74C08" w:rsidRPr="00E74C08" w:rsidP="00E74C08" w14:paraId="21139431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E74C08">
        <w:rPr>
          <w:i w:val="0"/>
          <w:sz w:val="28"/>
          <w:szCs w:val="28"/>
        </w:rPr>
        <w:t xml:space="preserve">Ответчик вправе подать в суд, </w:t>
      </w:r>
      <w:r w:rsidRPr="00E74C08">
        <w:rPr>
          <w:i w:val="0"/>
          <w:sz w:val="28"/>
          <w:szCs w:val="28"/>
        </w:rPr>
        <w:t>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E74C08" w:rsidRPr="00E74C08" w:rsidP="00E74C08" w14:paraId="0728EF93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E74C08">
        <w:rPr>
          <w:i w:val="0"/>
          <w:sz w:val="28"/>
          <w:szCs w:val="28"/>
        </w:rPr>
        <w:t xml:space="preserve"> Заочное решение мирового судьи может быть обжаловано сторонами в апелляционном порядке в Нефтеюганский районный суд Ханты-Мансий</w:t>
      </w:r>
      <w:r w:rsidRPr="00E74C08">
        <w:rPr>
          <w:i w:val="0"/>
          <w:sz w:val="28"/>
          <w:szCs w:val="28"/>
        </w:rPr>
        <w:t>ского автономного округа-Югры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</w:t>
      </w:r>
      <w:r w:rsidRPr="00E74C08">
        <w:rPr>
          <w:i w:val="0"/>
          <w:sz w:val="28"/>
          <w:szCs w:val="28"/>
        </w:rPr>
        <w:t>ения.</w:t>
      </w:r>
    </w:p>
    <w:p w:rsidR="00E74C08" w:rsidRPr="00E74C08" w:rsidP="00E74C08" w14:paraId="487B90BA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E74C08">
        <w:rPr>
          <w:i w:val="0"/>
          <w:sz w:val="28"/>
          <w:szCs w:val="28"/>
        </w:rPr>
        <w:t xml:space="preserve">Лица, участвующие в деле, их представители могут обратиться </w:t>
      </w:r>
      <w:r w:rsidRPr="00E74C08">
        <w:rPr>
          <w:i w:val="0"/>
          <w:sz w:val="28"/>
          <w:szCs w:val="28"/>
        </w:rPr>
        <w:t>к мировому судье</w:t>
      </w:r>
      <w:r w:rsidRPr="00E74C08">
        <w:rPr>
          <w:i w:val="0"/>
          <w:sz w:val="28"/>
          <w:szCs w:val="28"/>
        </w:rPr>
        <w:t xml:space="preserve"> с заявлением о составлении мотивированного заочного решения суда: 1) в течение трех дней со дня объявления резолютивной части решения суда, если </w:t>
      </w:r>
      <w:r w:rsidRPr="00E74C08">
        <w:rPr>
          <w:i w:val="0"/>
          <w:sz w:val="28"/>
          <w:szCs w:val="28"/>
        </w:rPr>
        <w:t>лица, участвующие в деле, их</w:t>
      </w:r>
      <w:r w:rsidRPr="00E74C08">
        <w:rPr>
          <w:i w:val="0"/>
          <w:sz w:val="28"/>
          <w:szCs w:val="28"/>
        </w:rPr>
        <w:t xml:space="preserve">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74C08" w:rsidRPr="00E74C08" w:rsidP="00E74C08" w14:paraId="476BFD7F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E74C08">
        <w:rPr>
          <w:i w:val="0"/>
          <w:sz w:val="28"/>
          <w:szCs w:val="28"/>
        </w:rPr>
        <w:t>Мировой судья составляет мотивирован</w:t>
      </w:r>
      <w:r w:rsidRPr="00E74C08">
        <w:rPr>
          <w:i w:val="0"/>
          <w:sz w:val="28"/>
          <w:szCs w:val="28"/>
        </w:rPr>
        <w:t xml:space="preserve">ное заочное решение суда в течение </w:t>
      </w:r>
      <w:r w:rsidRPr="00E74C08">
        <w:rPr>
          <w:i w:val="0"/>
          <w:sz w:val="28"/>
          <w:szCs w:val="28"/>
        </w:rPr>
        <w:t>десяти  дней</w:t>
      </w:r>
      <w:r w:rsidRPr="00E74C08">
        <w:rPr>
          <w:i w:val="0"/>
          <w:sz w:val="28"/>
          <w:szCs w:val="28"/>
        </w:rPr>
        <w:t xml:space="preserve"> со дня поступления от лиц, участвующих в деле, их представителей заявления о составлении мотивированного решения суда.</w:t>
      </w:r>
    </w:p>
    <w:p w:rsidR="00E74C08" w:rsidRPr="00E74C08" w:rsidP="00E74C08" w14:paraId="14E8C762" w14:textId="77777777">
      <w:pPr>
        <w:pStyle w:val="BodyText"/>
        <w:ind w:right="-30" w:firstLine="720"/>
        <w:rPr>
          <w:i w:val="0"/>
          <w:sz w:val="28"/>
          <w:szCs w:val="28"/>
        </w:rPr>
      </w:pPr>
    </w:p>
    <w:p w:rsidR="00E74C08" w:rsidRPr="00E74C08" w:rsidP="00E74C08" w14:paraId="4135B0B3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E74C08">
        <w:rPr>
          <w:i w:val="0"/>
          <w:sz w:val="28"/>
          <w:szCs w:val="28"/>
        </w:rPr>
        <w:t xml:space="preserve">   </w:t>
      </w:r>
    </w:p>
    <w:p w:rsidR="00E74C08" w:rsidRPr="00E74C08" w:rsidP="00E74C08" w14:paraId="6A243916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E74C08">
        <w:rPr>
          <w:i w:val="0"/>
          <w:sz w:val="28"/>
          <w:szCs w:val="28"/>
        </w:rPr>
        <w:t xml:space="preserve">   Мировой судья                                  </w:t>
      </w:r>
      <w:r w:rsidR="00AC2D5C">
        <w:rPr>
          <w:i w:val="0"/>
          <w:sz w:val="28"/>
          <w:szCs w:val="28"/>
        </w:rPr>
        <w:t xml:space="preserve">                         Е.В. Кё</w:t>
      </w:r>
      <w:r w:rsidRPr="00E74C08">
        <w:rPr>
          <w:i w:val="0"/>
          <w:sz w:val="28"/>
          <w:szCs w:val="28"/>
        </w:rPr>
        <w:t>ся</w:t>
      </w:r>
    </w:p>
    <w:p w:rsidR="00E74C08" w:rsidRPr="00E74C08" w:rsidP="00E74C08" w14:paraId="0AAEEAF2" w14:textId="77777777">
      <w:pPr>
        <w:pStyle w:val="BodyText"/>
        <w:ind w:right="-30" w:firstLine="720"/>
        <w:rPr>
          <w:i w:val="0"/>
          <w:sz w:val="28"/>
          <w:szCs w:val="28"/>
        </w:rPr>
      </w:pPr>
    </w:p>
    <w:p w:rsidR="006959D1" w:rsidRPr="00E74C08" w:rsidP="006959D1" w14:paraId="73780A3F" w14:textId="77777777">
      <w:pPr>
        <w:jc w:val="both"/>
        <w:rPr>
          <w:sz w:val="28"/>
          <w:szCs w:val="28"/>
          <w:lang w:val="ru-RU" w:eastAsia="ru-RU"/>
        </w:rPr>
      </w:pPr>
    </w:p>
    <w:p w:rsidR="006959D1" w:rsidRPr="00E74C08" w:rsidP="006959D1" w14:paraId="5F2E05E6" w14:textId="77777777">
      <w:pPr>
        <w:jc w:val="both"/>
        <w:rPr>
          <w:sz w:val="28"/>
          <w:szCs w:val="28"/>
          <w:lang w:val="ru-RU" w:eastAsia="ru-RU"/>
        </w:rPr>
      </w:pPr>
    </w:p>
    <w:p w:rsidR="006959D1" w:rsidRPr="00E74C08" w:rsidP="006959D1" w14:paraId="03A541DE" w14:textId="77777777">
      <w:pPr>
        <w:jc w:val="both"/>
        <w:rPr>
          <w:sz w:val="28"/>
          <w:szCs w:val="28"/>
          <w:lang w:val="ru-RU" w:eastAsia="ru-RU"/>
        </w:rPr>
      </w:pPr>
    </w:p>
    <w:p w:rsidR="001A72DB" w:rsidRPr="00E74C08" w14:paraId="75DC980B" w14:textId="77777777">
      <w:pPr>
        <w:jc w:val="right"/>
        <w:rPr>
          <w:sz w:val="28"/>
          <w:szCs w:val="28"/>
          <w:lang w:val="ru-RU"/>
        </w:rPr>
      </w:pPr>
      <w:r w:rsidRPr="00E74C08">
        <w:rPr>
          <w:sz w:val="28"/>
          <w:szCs w:val="28"/>
          <w:lang w:val="ru-RU"/>
        </w:rPr>
        <w:t xml:space="preserve">                                                               </w:t>
      </w:r>
    </w:p>
    <w:p w:rsidR="001A72DB" w:rsidRPr="00E74C08" w14:paraId="2AC1D941" w14:textId="77777777">
      <w:pPr>
        <w:jc w:val="both"/>
        <w:rPr>
          <w:sz w:val="28"/>
          <w:szCs w:val="28"/>
          <w:lang w:val="ru-RU"/>
        </w:rPr>
      </w:pPr>
    </w:p>
    <w:sectPr>
      <w:headerReference w:type="default" r:id="rId4"/>
      <w:pgSz w:w="12240" w:h="15840"/>
      <w:pgMar w:top="1134" w:right="850" w:bottom="1134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72DB" w14:paraId="5E998831" w14:textId="77777777">
    <w:pPr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Pr="00D44DA8" w:rsidR="00D44DA8">
      <w:rPr>
        <w:rFonts w:ascii="Calibri" w:eastAsia="Calibri" w:hAnsi="Calibri" w:cs="Calibri"/>
        <w:noProof/>
        <w:sz w:val="22"/>
        <w:szCs w:val="22"/>
      </w:rPr>
      <w:t>2</w:t>
    </w:r>
    <w:r>
      <w:rPr>
        <w:rFonts w:ascii="Calibri" w:eastAsia="Calibri" w:hAnsi="Calibri" w:cs="Calibri"/>
        <w:sz w:val="22"/>
        <w:szCs w:val="22"/>
      </w:rPr>
      <w:fldChar w:fldCharType="end"/>
    </w:r>
  </w:p>
  <w:p w:rsidR="001A72DB" w14:paraId="430AAEB2" w14:textId="77777777">
    <w:pPr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2DB"/>
    <w:rsid w:val="0009410B"/>
    <w:rsid w:val="00177146"/>
    <w:rsid w:val="001A72DB"/>
    <w:rsid w:val="00215BB2"/>
    <w:rsid w:val="002B3CB5"/>
    <w:rsid w:val="00355758"/>
    <w:rsid w:val="00383169"/>
    <w:rsid w:val="00391AC6"/>
    <w:rsid w:val="003945DE"/>
    <w:rsid w:val="003C22C0"/>
    <w:rsid w:val="00401E08"/>
    <w:rsid w:val="004D69DF"/>
    <w:rsid w:val="00597FAC"/>
    <w:rsid w:val="00614E56"/>
    <w:rsid w:val="006269A5"/>
    <w:rsid w:val="006271CA"/>
    <w:rsid w:val="006959D1"/>
    <w:rsid w:val="006B600F"/>
    <w:rsid w:val="007B1DBE"/>
    <w:rsid w:val="007C4C0C"/>
    <w:rsid w:val="00884750"/>
    <w:rsid w:val="00916DE0"/>
    <w:rsid w:val="009B3D12"/>
    <w:rsid w:val="00AC2D5C"/>
    <w:rsid w:val="00AF1C6B"/>
    <w:rsid w:val="00AF637D"/>
    <w:rsid w:val="00B01DE3"/>
    <w:rsid w:val="00BB5A23"/>
    <w:rsid w:val="00C474B5"/>
    <w:rsid w:val="00D44DA8"/>
    <w:rsid w:val="00D9138B"/>
    <w:rsid w:val="00DA6748"/>
    <w:rsid w:val="00DD7627"/>
    <w:rsid w:val="00E74C08"/>
    <w:rsid w:val="00EF34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DA9A4A5-9514-4D8D-908E-7C42C06A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UserDefinedgrp-17rplc-9">
    <w:name w:val="cat-UserDefined grp-17 rplc-9"/>
    <w:basedOn w:val="DefaultParagraphFont"/>
    <w:rsid w:val="006959D1"/>
  </w:style>
  <w:style w:type="character" w:customStyle="1" w:styleId="cat-UserDefinedgrp-17rplc-12">
    <w:name w:val="cat-UserDefined grp-17 rplc-12"/>
    <w:basedOn w:val="DefaultParagraphFont"/>
    <w:rsid w:val="006959D1"/>
  </w:style>
  <w:style w:type="character" w:customStyle="1" w:styleId="cat-UserDefinedgrp-18rplc-14">
    <w:name w:val="cat-UserDefined grp-18 rplc-14"/>
    <w:basedOn w:val="DefaultParagraphFont"/>
    <w:rsid w:val="006959D1"/>
  </w:style>
  <w:style w:type="character" w:customStyle="1" w:styleId="cat-UserDefinedgrp-19rplc-16">
    <w:name w:val="cat-UserDefined grp-19 rplc-16"/>
    <w:basedOn w:val="DefaultParagraphFont"/>
    <w:rsid w:val="006959D1"/>
  </w:style>
  <w:style w:type="character" w:customStyle="1" w:styleId="cat-UserDefinedgrp-19rplc-19">
    <w:name w:val="cat-UserDefined grp-19 rplc-19"/>
    <w:basedOn w:val="DefaultParagraphFont"/>
    <w:rsid w:val="006959D1"/>
  </w:style>
  <w:style w:type="paragraph" w:styleId="BalloonText">
    <w:name w:val="Balloon Text"/>
    <w:basedOn w:val="Normal"/>
    <w:link w:val="a"/>
    <w:uiPriority w:val="99"/>
    <w:semiHidden/>
    <w:unhideWhenUsed/>
    <w:rsid w:val="009B3D12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B3D12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a0"/>
    <w:unhideWhenUsed/>
    <w:rsid w:val="00E74C08"/>
    <w:pPr>
      <w:ind w:right="-766"/>
      <w:jc w:val="both"/>
    </w:pPr>
    <w:rPr>
      <w:i/>
      <w:szCs w:val="20"/>
      <w:lang w:val="ru-RU" w:eastAsia="ru-RU"/>
    </w:rPr>
  </w:style>
  <w:style w:type="character" w:customStyle="1" w:styleId="a0">
    <w:name w:val="Основной текст Знак"/>
    <w:basedOn w:val="DefaultParagraphFont"/>
    <w:link w:val="BodyText"/>
    <w:rsid w:val="00E74C08"/>
    <w:rPr>
      <w:i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